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6.0 -->
  <w:body>
    <w:p>
      <w:pPr>
        <w:pStyle w:val="p"/>
        <w:spacing w:after="240"/>
        <w:ind w:left="0" w:right="0"/>
        <w:rPr>
          <w:rFonts w:ascii="Times New Roman" w:eastAsia="Times New Roman" w:hAnsi="Times New Roman" w:cs="Times New Roman"/>
          <w:lang w:val="es-MX" w:eastAsia="es-MX"/>
        </w:rPr>
      </w:pPr>
      <w:r>
        <w:rPr>
          <w:lang w:val="es-MX" w:eastAsia="es-MX"/>
        </w:rPr>
        <w:t>Lenguaje y comunicación.</w:t>
      </w:r>
    </w:p>
    <w:p>
      <w:pPr>
        <w:pStyle w:val="p"/>
        <w:spacing w:before="240" w:after="240"/>
        <w:ind w:left="0" w:right="0"/>
        <w:rPr>
          <w:rFonts w:ascii="Times New Roman" w:eastAsia="Times New Roman" w:hAnsi="Times New Roman" w:cs="Times New Roman"/>
          <w:lang w:val="es-MX" w:eastAsia="es-MX"/>
        </w:rPr>
      </w:pPr>
      <w:r>
        <w:rPr>
          <w:lang w:val="es-MX" w:eastAsia="es-MX"/>
        </w:rPr>
        <w:t>Lenguaje escrito.</w:t>
      </w:r>
    </w:p>
    <w:p>
      <w:pPr>
        <w:pStyle w:val="pMsoNormal"/>
        <w:spacing w:before="0" w:after="240"/>
        <w:ind w:left="0" w:right="0"/>
        <w:rPr>
          <w:rFonts w:ascii="Times New Roman" w:eastAsia="Times New Roman" w:hAnsi="Times New Roman" w:cs="Times New Roman"/>
          <w:lang w:val="es-MX" w:eastAsia="es-MX"/>
        </w:rPr>
        <w:sectPr>
          <w:pgSz w:w="12240" w:h="15840"/>
          <w:pgMar w:top="1417" w:right="1701" w:bottom="1417" w:left="1701" w:header="720" w:footer="720"/>
          <w:pgNumType w:fmt="decimal" w:chapStyle="0" w:chapSep="hyphen"/>
          <w:cols w:space="720"/>
        </w:sectPr>
      </w:pPr>
      <w:r>
        <w:rPr>
          <w:lang w:val="es-MX" w:eastAsia="es-MX"/>
        </w:rPr>
        <w:t>Lunes:</w:t>
      </w:r>
      <w:r>
        <w:rPr>
          <w:lang w:val="es-MX" w:eastAsia="es-MX"/>
        </w:rPr>
        <w:br/>
      </w:r>
      <w:r>
        <w:rPr>
          <w:lang w:val="es-MX" w:eastAsia="es-MX"/>
        </w:rPr>
        <w:t>1) Secuencia didáctica: Introducción al tema</w:t>
      </w:r>
      <w:r>
        <w:rPr>
          <w:lang w:val="es-MX" w:eastAsia="es-MX"/>
        </w:rPr>
        <w:br/>
      </w:r>
      <w:r>
        <w:rPr>
          <w:lang w:val="es-MX" w:eastAsia="es-MX"/>
        </w:rPr>
        <w:t>- Actividad: Realizar una lluvia de ideas sobre qué es un texto y para qué sirve.</w:t>
      </w:r>
      <w:r>
        <w:rPr>
          <w:lang w:val="es-MX" w:eastAsia="es-MX"/>
        </w:rPr>
        <w:br/>
      </w:r>
      <w:r>
        <w:rPr>
          <w:lang w:val="es-MX" w:eastAsia="es-MX"/>
        </w:rPr>
        <w:t>- Objetivo: Identificar los conocimientos previos de los estudiantes sobre el tema.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2) Secuencia didáctica: Identificación del tipo de texto</w:t>
      </w:r>
      <w:r>
        <w:rPr>
          <w:lang w:val="es-MX" w:eastAsia="es-MX"/>
        </w:rPr>
        <w:br/>
      </w:r>
      <w:r>
        <w:rPr>
          <w:lang w:val="es-MX" w:eastAsia="es-MX"/>
        </w:rPr>
        <w:t>- Actividad: Mostrar diferentes ejemplos de textos (cuento, carta, receta, etc.) y pedir a los estudiantes que los clasifiquen.</w:t>
      </w:r>
      <w:r>
        <w:rPr>
          <w:lang w:val="es-MX" w:eastAsia="es-MX"/>
        </w:rPr>
        <w:br/>
      </w:r>
      <w:r>
        <w:rPr>
          <w:lang w:val="es-MX" w:eastAsia="es-MX"/>
        </w:rPr>
        <w:t>- Objetivo: Identificar y diferenciar los diferentes tipos de texto.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Martes:</w:t>
      </w:r>
      <w:r>
        <w:rPr>
          <w:lang w:val="es-MX" w:eastAsia="es-MX"/>
        </w:rPr>
        <w:br/>
      </w:r>
      <w:r>
        <w:rPr>
          <w:lang w:val="es-MX" w:eastAsia="es-MX"/>
        </w:rPr>
        <w:t>1) Secuencia didáctica: Identificación del propósito comunicativo</w:t>
      </w:r>
      <w:r>
        <w:rPr>
          <w:lang w:val="es-MX" w:eastAsia="es-MX"/>
        </w:rPr>
        <w:br/>
      </w:r>
      <w:r>
        <w:rPr>
          <w:lang w:val="es-MX" w:eastAsia="es-MX"/>
        </w:rPr>
        <w:t>- Actividad: Mostrar ejemplos de diferentes textos y preguntar a los estudiantes cuál creen que es el propósito de cada uno (informar, entretener, persuadir, etc.).</w:t>
      </w:r>
      <w:r>
        <w:rPr>
          <w:lang w:val="es-MX" w:eastAsia="es-MX"/>
        </w:rPr>
        <w:br/>
      </w:r>
      <w:r>
        <w:rPr>
          <w:lang w:val="es-MX" w:eastAsia="es-MX"/>
        </w:rPr>
        <w:t>- Objetivo: Identificar el propósito comunicativo de los textos.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2) Secuencia didáctica: Identificación de los destinatarios</w:t>
      </w:r>
      <w:r>
        <w:rPr>
          <w:lang w:val="es-MX" w:eastAsia="es-MX"/>
        </w:rPr>
        <w:br/>
      </w:r>
      <w:r>
        <w:rPr>
          <w:lang w:val="es-MX" w:eastAsia="es-MX"/>
        </w:rPr>
        <w:t>- Actividad: Mostrar ejemplos de diferentes textos y preguntar a los estudiantes a quién creen que va dirigido cada uno (amigo, familia, maestra, etc.).</w:t>
      </w:r>
      <w:r>
        <w:rPr>
          <w:lang w:val="es-MX" w:eastAsia="es-MX"/>
        </w:rPr>
        <w:br/>
      </w:r>
      <w:r>
        <w:rPr>
          <w:lang w:val="es-MX" w:eastAsia="es-MX"/>
        </w:rPr>
        <w:t>- Objetivo: Identificar a quién va dirigido el mensaje en los textos.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Miércoles:</w:t>
      </w:r>
      <w:r>
        <w:rPr>
          <w:lang w:val="es-MX" w:eastAsia="es-MX"/>
        </w:rPr>
        <w:br/>
      </w:r>
      <w:r>
        <w:rPr>
          <w:lang w:val="es-MX" w:eastAsia="es-MX"/>
        </w:rPr>
        <w:t>1) Secuencia didáctica: Actividad de producción colectiva de textos</w:t>
      </w:r>
      <w:r>
        <w:rPr>
          <w:lang w:val="es-MX" w:eastAsia="es-MX"/>
        </w:rPr>
        <w:br/>
      </w:r>
      <w:r>
        <w:rPr>
          <w:lang w:val="es-MX" w:eastAsia="es-MX"/>
        </w:rPr>
        <w:t>- Actividad: Dictar a la maestra un texto sencillo y corto, en el que se haya identificado el tipo de texto, el propósito comunicativo y los destinatarios.</w:t>
      </w:r>
      <w:r>
        <w:rPr>
          <w:lang w:val="es-MX" w:eastAsia="es-MX"/>
        </w:rPr>
        <w:br/>
      </w:r>
      <w:r>
        <w:rPr>
          <w:lang w:val="es-MX" w:eastAsia="es-MX"/>
        </w:rPr>
        <w:t>- Objetivo: Practicar la producción colectiva de textos a través del dictado.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2) Secuencia didáctica: Análisis y reflexión</w:t>
      </w:r>
      <w:r>
        <w:rPr>
          <w:lang w:val="es-MX" w:eastAsia="es-MX"/>
        </w:rPr>
        <w:br/>
      </w:r>
      <w:r>
        <w:rPr>
          <w:lang w:val="es-MX" w:eastAsia="es-MX"/>
        </w:rPr>
        <w:t>- Actividad: Leer el texto producido en voz alta y pedir a los estudiantes que identifiquen elementos como el tipo de texto, el propósito comunicativo y los destinatarios.</w:t>
      </w:r>
      <w:r>
        <w:rPr>
          <w:lang w:val="es-MX" w:eastAsia="es-MX"/>
        </w:rPr>
        <w:br/>
      </w:r>
      <w:r>
        <w:rPr>
          <w:lang w:val="es-MX" w:eastAsia="es-MX"/>
        </w:rPr>
        <w:t>- Objetivo: Reflexionar sobre los elementos que componen un texto y su importancia en la comunicación.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Jueves:</w:t>
      </w:r>
      <w:r>
        <w:rPr>
          <w:lang w:val="es-MX" w:eastAsia="es-MX"/>
        </w:rPr>
        <w:br/>
      </w:r>
      <w:r>
        <w:rPr>
          <w:lang w:val="es-MX" w:eastAsia="es-MX"/>
        </w:rPr>
        <w:t>1) Secuencia didáctica: Producción individual de textos</w:t>
      </w:r>
      <w:r>
        <w:rPr>
          <w:lang w:val="es-MX" w:eastAsia="es-MX"/>
        </w:rPr>
        <w:br/>
      </w:r>
      <w:r>
        <w:rPr>
          <w:lang w:val="es-MX" w:eastAsia="es-MX"/>
        </w:rPr>
        <w:t>- Actividad: Pedir a los estudiantes que produzcan de forma individual un texto, considerando el tipo de texto, el propósito comunicativo y los destinatarios.</w:t>
      </w:r>
      <w:r>
        <w:rPr>
          <w:lang w:val="es-MX" w:eastAsia="es-MX"/>
        </w:rPr>
        <w:br/>
      </w:r>
      <w:r>
        <w:rPr>
          <w:lang w:val="es-MX" w:eastAsia="es-MX"/>
        </w:rPr>
        <w:t>- Objetivo: Aplicar los conocimientos adquiridos sobre la producción de textos de manera individual.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2) Secuencia didáctica: Puesta en común y retroalimentación</w:t>
      </w:r>
      <w:r>
        <w:rPr>
          <w:lang w:val="es-MX" w:eastAsia="es-MX"/>
        </w:rPr>
        <w:br/>
      </w:r>
      <w:r>
        <w:rPr>
          <w:lang w:val="es-MX" w:eastAsia="es-MX"/>
        </w:rPr>
        <w:t>- Actividad: Leer en voz alta los textos producidos por los estudiantes y realizar una retroalimentación sobre los aspectos positivos y áreas de mejora.</w:t>
      </w:r>
      <w:r>
        <w:rPr>
          <w:lang w:val="es-MX" w:eastAsia="es-MX"/>
        </w:rPr>
        <w:br/>
      </w:r>
      <w:r>
        <w:rPr>
          <w:lang w:val="es-MX" w:eastAsia="es-MX"/>
        </w:rPr>
        <w:t>- Objetivo: Promover la socialización de los textos producidos y el aprendizaje colaborativo.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Viernes:</w:t>
      </w:r>
      <w:r>
        <w:rPr>
          <w:lang w:val="es-MX" w:eastAsia="es-MX"/>
        </w:rPr>
        <w:br/>
      </w:r>
      <w:r>
        <w:rPr>
          <w:lang w:val="es-MX" w:eastAsia="es-MX"/>
        </w:rPr>
        <w:t>1) Secuencia didáctica: Presentación de los textos</w:t>
      </w:r>
      <w:r>
        <w:rPr>
          <w:lang w:val="es-MX" w:eastAsia="es-MX"/>
        </w:rPr>
        <w:br/>
      </w:r>
      <w:r>
        <w:rPr>
          <w:lang w:val="es-MX" w:eastAsia="es-MX"/>
        </w:rPr>
        <w:t>- Actividad: Pedir a los estudiantes que presenten sus textos de manera oral, explicando el tipo de texto, el propósito comunicativo y los destinatarios.</w:t>
      </w:r>
      <w:r>
        <w:rPr>
          <w:lang w:val="es-MX" w:eastAsia="es-MX"/>
        </w:rPr>
        <w:br/>
      </w:r>
      <w:r>
        <w:rPr>
          <w:lang w:val="es-MX" w:eastAsia="es-MX"/>
        </w:rPr>
        <w:t>- Objetivo: Fomentar la habilidad de expresión oral de los estudiantes.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2) Secuencia didáctica: Evaluación del proceso</w:t>
      </w:r>
      <w:r>
        <w:rPr>
          <w:lang w:val="es-MX" w:eastAsia="es-MX"/>
        </w:rPr>
        <w:br/>
      </w:r>
      <w:r>
        <w:rPr>
          <w:lang w:val="es-MX" w:eastAsia="es-MX"/>
        </w:rPr>
        <w:t>- Actividad: Realizar una evaluación individual sobre el aprendizaje adquirido durante la semana, a través de una actividad escrita o verbal.</w:t>
      </w:r>
      <w:r>
        <w:rPr>
          <w:lang w:val="es-MX" w:eastAsia="es-MX"/>
        </w:rPr>
        <w:br/>
      </w:r>
      <w:r>
        <w:rPr>
          <w:lang w:val="es-MX" w:eastAsia="es-MX"/>
        </w:rPr>
        <w:t>- Objetivo: Evaluar el nivel de comprensión y aplicación de los conceptos trabajados.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Problemática de la comunidad escolar o familiar: Baja comprensión lectora en los estudiantes de preescolar.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Estilos de aprendizaje: Se utilizarán diferentes estrategias de enseñanza para atender a los diferentes estilos de aprendizaje presentes en el grupo, como el visual, auditivo y kinestésico.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Meta: Mejorar la comprensión lectora de los estudiantes de preescolar a través de la producción colectiva de textos.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Duración del proyecto: Un mes.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Evidencias del proyecto: Evaluaciones individuales, presentación de textos producidos, registros de observación y participación en actividades.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Evaluación: Se realizará una evaluación formativa a través de la observación continua del desempeño de los estudiantes durante las actividades y una evaluación sumativa al finalizar el proyecto, a través de una actividad escrita o verbal.</w:t>
      </w:r>
    </w:p>
    <w:p>
      <w:pPr>
        <w:pStyle w:val="p"/>
        <w:spacing w:after="240"/>
        <w:ind w:left="0" w:right="0"/>
        <w:rPr>
          <w:rFonts w:ascii="Times New Roman" w:eastAsia="Times New Roman" w:hAnsi="Times New Roman" w:cs="Times New Roman"/>
          <w:lang w:val="es-MX" w:eastAsia="es-MX"/>
        </w:rPr>
      </w:pPr>
      <w:r>
        <w:rPr>
          <w:lang w:val="es-MX" w:eastAsia="es-MX"/>
        </w:rPr>
        <w:t> </w:t>
      </w:r>
    </w:p>
    <w:p>
      <w:pPr>
        <w:pStyle w:val="pMsoNormal"/>
        <w:spacing w:before="0" w:after="240"/>
        <w:ind w:left="0" w:right="0"/>
        <w:rPr>
          <w:rFonts w:ascii="Times New Roman" w:eastAsia="Times New Roman" w:hAnsi="Times New Roman" w:cs="Times New Roman"/>
          <w:lang w:val="es-MX" w:eastAsia="es-MX"/>
        </w:rPr>
      </w:pPr>
      <w:r>
        <w:rPr>
          <w:lang w:val="es-MX" w:eastAsia="es-MX"/>
        </w:rPr>
        <w:t xml:space="preserve">Desarrollo físico y salud. </w:t>
      </w:r>
    </w:p>
    <w:p>
      <w:pPr>
        <w:pStyle w:val="pMsoNormal"/>
        <w:spacing w:before="0" w:after="240"/>
        <w:ind w:left="0" w:right="0"/>
        <w:rPr>
          <w:rFonts w:ascii="Times New Roman" w:eastAsia="Times New Roman" w:hAnsi="Times New Roman" w:cs="Times New Roman"/>
          <w:lang w:val="es-MX" w:eastAsia="es-MX"/>
        </w:rPr>
      </w:pPr>
      <w:r>
        <w:rPr>
          <w:lang w:val="es-MX" w:eastAsia="es-MX"/>
        </w:rPr>
        <w:t>Coordinación, fuerza y equilibrio.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Grado académico: Preescolar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Problemática: Falta de actividad física y juego en los niños de preescolar.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Lunes:</w:t>
      </w:r>
      <w:r>
        <w:rPr>
          <w:lang w:val="es-MX" w:eastAsia="es-MX"/>
        </w:rPr>
        <w:br/>
      </w:r>
      <w:r>
        <w:rPr>
          <w:lang w:val="es-MX" w:eastAsia="es-MX"/>
        </w:rPr>
        <w:t>- Secuencia didáctica 1:</w:t>
      </w:r>
      <w:r>
        <w:rPr>
          <w:lang w:val="es-MX" w:eastAsia="es-MX"/>
        </w:rPr>
        <w:br/>
      </w:r>
      <w:r>
        <w:rPr>
          <w:lang w:val="es-MX" w:eastAsia="es-MX"/>
        </w:rPr>
        <w:t>Actividad: Juego de gateo y reptar.</w:t>
      </w:r>
      <w:r>
        <w:rPr>
          <w:lang w:val="es-MX" w:eastAsia="es-MX"/>
        </w:rPr>
        <w:br/>
      </w:r>
      <w:r>
        <w:rPr>
          <w:lang w:val="es-MX" w:eastAsia="es-MX"/>
        </w:rPr>
        <w:t>Descripción: Colocar cojines, obstáculos suaves y túneles para que los niños puedan gatear y reptar. Fomentar la competencia sana y el juego en equipo.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- Secuencia didáctica 2:</w:t>
      </w:r>
      <w:r>
        <w:rPr>
          <w:lang w:val="es-MX" w:eastAsia="es-MX"/>
        </w:rPr>
        <w:br/>
      </w:r>
      <w:r>
        <w:rPr>
          <w:lang w:val="es-MX" w:eastAsia="es-MX"/>
        </w:rPr>
        <w:t>Actividad: Juego de lanzar y atrapar.</w:t>
      </w:r>
      <w:r>
        <w:rPr>
          <w:lang w:val="es-MX" w:eastAsia="es-MX"/>
        </w:rPr>
        <w:br/>
      </w:r>
      <w:r>
        <w:rPr>
          <w:lang w:val="es-MX" w:eastAsia="es-MX"/>
        </w:rPr>
        <w:t>Descripción: Organizar una actividad de lanzamiento de pelotas y atraparlas en parejas. Fomentar la coordinación y precisión en el lanzamiento y la capacidad para atrapar objetos.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Martes:</w:t>
      </w:r>
      <w:r>
        <w:rPr>
          <w:lang w:val="es-MX" w:eastAsia="es-MX"/>
        </w:rPr>
        <w:br/>
      </w:r>
      <w:r>
        <w:rPr>
          <w:lang w:val="es-MX" w:eastAsia="es-MX"/>
        </w:rPr>
        <w:t>- Secuencia didáctica 1:</w:t>
      </w:r>
      <w:r>
        <w:rPr>
          <w:lang w:val="es-MX" w:eastAsia="es-MX"/>
        </w:rPr>
        <w:br/>
      </w:r>
      <w:r>
        <w:rPr>
          <w:lang w:val="es-MX" w:eastAsia="es-MX"/>
        </w:rPr>
        <w:t>Actividad: Juego de saltar.</w:t>
      </w:r>
      <w:r>
        <w:rPr>
          <w:lang w:val="es-MX" w:eastAsia="es-MX"/>
        </w:rPr>
        <w:br/>
      </w:r>
      <w:r>
        <w:rPr>
          <w:lang w:val="es-MX" w:eastAsia="es-MX"/>
        </w:rPr>
        <w:t>Descripción: Organizar una carrera de salto en la que los niños deben saltar obstáculos. Fomentar la resistencia física y la capacidad de salto.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- Secuencia didáctica 2:</w:t>
      </w:r>
      <w:r>
        <w:rPr>
          <w:lang w:val="es-MX" w:eastAsia="es-MX"/>
        </w:rPr>
        <w:br/>
      </w:r>
      <w:r>
        <w:rPr>
          <w:lang w:val="es-MX" w:eastAsia="es-MX"/>
        </w:rPr>
        <w:t>Actividad: Juego de golpear.</w:t>
      </w:r>
      <w:r>
        <w:rPr>
          <w:lang w:val="es-MX" w:eastAsia="es-MX"/>
        </w:rPr>
        <w:br/>
      </w:r>
      <w:r>
        <w:rPr>
          <w:lang w:val="es-MX" w:eastAsia="es-MX"/>
        </w:rPr>
        <w:t>Descripción: Colocar pelotas en un pedestal y proporcionar palos de golf o palos de hockey. Los niños deben golpear la pelota e intentar llegar a un objetivo. Fomentar la coordinación entre el golpe y la dirección del golpeo.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Miércoles:</w:t>
      </w:r>
      <w:r>
        <w:rPr>
          <w:lang w:val="es-MX" w:eastAsia="es-MX"/>
        </w:rPr>
        <w:br/>
      </w:r>
      <w:r>
        <w:rPr>
          <w:lang w:val="es-MX" w:eastAsia="es-MX"/>
        </w:rPr>
        <w:t>- Secuencia didáctica 1:</w:t>
      </w:r>
      <w:r>
        <w:rPr>
          <w:lang w:val="es-MX" w:eastAsia="es-MX"/>
        </w:rPr>
        <w:br/>
      </w:r>
      <w:r>
        <w:rPr>
          <w:lang w:val="es-MX" w:eastAsia="es-MX"/>
        </w:rPr>
        <w:t>Actividad: Juego de trepar.</w:t>
      </w:r>
      <w:r>
        <w:rPr>
          <w:lang w:val="es-MX" w:eastAsia="es-MX"/>
        </w:rPr>
        <w:br/>
      </w:r>
      <w:r>
        <w:rPr>
          <w:lang w:val="es-MX" w:eastAsia="es-MX"/>
        </w:rPr>
        <w:t>Descripción: Organizar una actividad de escalada en la que los niños deben trepar por una estructura segura. Fomentar la fuerza y el equilibrio.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- Secuencia didáctica 2:</w:t>
      </w:r>
      <w:r>
        <w:rPr>
          <w:lang w:val="es-MX" w:eastAsia="es-MX"/>
        </w:rPr>
        <w:br/>
      </w:r>
      <w:r>
        <w:rPr>
          <w:lang w:val="es-MX" w:eastAsia="es-MX"/>
        </w:rPr>
        <w:t>Actividad: Juego de patear.</w:t>
      </w:r>
      <w:r>
        <w:rPr>
          <w:lang w:val="es-MX" w:eastAsia="es-MX"/>
        </w:rPr>
        <w:br/>
      </w:r>
      <w:r>
        <w:rPr>
          <w:lang w:val="es-MX" w:eastAsia="es-MX"/>
        </w:rPr>
        <w:t>Descripción: Organizar un juego de fútbol en el que los niños deben patear el balón hacia un objetivo. Fomentar la precisión en el golpe y la capacidad de trabajo en equipo.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Jueves:</w:t>
      </w:r>
      <w:r>
        <w:rPr>
          <w:lang w:val="es-MX" w:eastAsia="es-MX"/>
        </w:rPr>
        <w:br/>
      </w:r>
      <w:r>
        <w:rPr>
          <w:lang w:val="es-MX" w:eastAsia="es-MX"/>
        </w:rPr>
        <w:t>- Secuencia didáctica 1:</w:t>
      </w:r>
      <w:r>
        <w:rPr>
          <w:lang w:val="es-MX" w:eastAsia="es-MX"/>
        </w:rPr>
        <w:br/>
      </w:r>
      <w:r>
        <w:rPr>
          <w:lang w:val="es-MX" w:eastAsia="es-MX"/>
        </w:rPr>
        <w:t>Actividad: Juego de caminar y correr.</w:t>
      </w:r>
      <w:r>
        <w:rPr>
          <w:lang w:val="es-MX" w:eastAsia="es-MX"/>
        </w:rPr>
        <w:br/>
      </w:r>
      <w:r>
        <w:rPr>
          <w:lang w:val="es-MX" w:eastAsia="es-MX"/>
        </w:rPr>
        <w:t>Descripción: Organizar una actividad de caminata y carrera al aire libre. Fomentar la resistencia física y la capacidad de velocidad.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- Secuencia didáctica 2:</w:t>
      </w:r>
      <w:r>
        <w:rPr>
          <w:lang w:val="es-MX" w:eastAsia="es-MX"/>
        </w:rPr>
        <w:br/>
      </w:r>
      <w:r>
        <w:rPr>
          <w:lang w:val="es-MX" w:eastAsia="es-MX"/>
        </w:rPr>
        <w:t>Actividad: Juego de actividades al aire libre.</w:t>
      </w:r>
      <w:r>
        <w:rPr>
          <w:lang w:val="es-MX" w:eastAsia="es-MX"/>
        </w:rPr>
        <w:br/>
      </w:r>
      <w:r>
        <w:rPr>
          <w:lang w:val="es-MX" w:eastAsia="es-MX"/>
        </w:rPr>
        <w:t>Descripción: Organizar una serie de estaciones con diferentes juegos y actividades físicas al aire libre. Promover el juego libre y el disfrute del espacio exterior.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Viernes:</w:t>
      </w:r>
      <w:r>
        <w:rPr>
          <w:lang w:val="es-MX" w:eastAsia="es-MX"/>
        </w:rPr>
        <w:br/>
      </w:r>
      <w:r>
        <w:rPr>
          <w:lang w:val="es-MX" w:eastAsia="es-MX"/>
        </w:rPr>
        <w:t>- Secuencia didáctica 1:</w:t>
      </w:r>
      <w:r>
        <w:rPr>
          <w:lang w:val="es-MX" w:eastAsia="es-MX"/>
        </w:rPr>
        <w:br/>
      </w:r>
      <w:r>
        <w:rPr>
          <w:lang w:val="es-MX" w:eastAsia="es-MX"/>
        </w:rPr>
        <w:t>Actividad: Juego de circuito.</w:t>
      </w:r>
      <w:r>
        <w:rPr>
          <w:lang w:val="es-MX" w:eastAsia="es-MX"/>
        </w:rPr>
        <w:br/>
      </w:r>
      <w:r>
        <w:rPr>
          <w:lang w:val="es-MX" w:eastAsia="es-MX"/>
        </w:rPr>
        <w:t>Descripción: Diseñar un circuito con diferentes obstáculos y juegos que impliquen habilidades básicas como caminar, saltar, lanzar, atrapar, etc. Fomentar la práctica de todas las habilidades en un solo juego.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- Secuencia didáctica 2:</w:t>
      </w:r>
      <w:r>
        <w:rPr>
          <w:lang w:val="es-MX" w:eastAsia="es-MX"/>
        </w:rPr>
        <w:br/>
      </w:r>
      <w:r>
        <w:rPr>
          <w:lang w:val="es-MX" w:eastAsia="es-MX"/>
        </w:rPr>
        <w:t>Actividad: Juego de habilidades básicas.</w:t>
      </w:r>
      <w:r>
        <w:rPr>
          <w:lang w:val="es-MX" w:eastAsia="es-MX"/>
        </w:rPr>
        <w:br/>
      </w:r>
      <w:r>
        <w:rPr>
          <w:lang w:val="es-MX" w:eastAsia="es-MX"/>
        </w:rPr>
        <w:t>Descripción: Organizar una actividad en la que los niños deben realizar diferentes juegos que involucren las habilidades básicas mencionadas. Fomentar la diversión y el desarrollo de las habilidades motrices.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Duración del proyecto: 1 semana.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Evidencias del proyecto: Observación del desempeño de los niños en cada actividad, participación activa y entusiasta, mejoras en las habilidades motoras.</w:t>
      </w:r>
      <w:r>
        <w:rPr>
          <w:lang w:val="es-MX" w:eastAsia="es-MX"/>
        </w:rPr>
        <w:br/>
      </w:r>
      <w:r>
        <w:rPr>
          <w:lang w:val="es-MX" w:eastAsia="es-MX"/>
        </w:rPr>
        <w:br/>
      </w:r>
      <w:r>
        <w:rPr>
          <w:lang w:val="es-MX" w:eastAsia="es-MX"/>
        </w:rPr>
        <w:t>Evaluación: Evaluar el desempeño de los niños en cada actividad, su participación y su progreso en las habilidades motoras. Evaluar también su actitud y comportamiento en el juego y su cooperación con los demás.</w:t>
      </w:r>
    </w:p>
    <w:sectPr>
      <w:pgSz w:w="12240" w:h="15840"/>
      <w:pgMar w:top="1417" w:right="1701" w:bottom="1417" w:left="1701" w:header="720" w:footer="720"/>
      <w:pgNumType w:fmt="decimal" w:chapStyle="0" w:chapSep="hyphen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WordSection1">
    <w:name w:val="div_WordSection1"/>
    <w:basedOn w:val="Normal"/>
  </w:style>
  <w:style w:type="paragraph" w:customStyle="1" w:styleId="p">
    <w:name w:val="p"/>
    <w:basedOn w:val="Normal"/>
    <w:rPr>
      <w:rFonts w:ascii="Times New Roman" w:eastAsia="Times New Roman" w:hAnsi="Times New Roman" w:cs="Times New Roman"/>
      <w:sz w:val="24"/>
      <w:szCs w:val="24"/>
    </w:rPr>
  </w:style>
  <w:style w:type="paragraph" w:customStyle="1" w:styleId="pMsoNormal">
    <w:name w:val="p_MsoNormal"/>
    <w:basedOn w:val="p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cp:revision>0</cp:revision>
</cp:coreProperties>
</file>